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F9C2" w14:textId="1C7D184C" w:rsidR="00CC4F3A" w:rsidRPr="00092C86" w:rsidRDefault="00C40604">
      <w:pPr>
        <w:rPr>
          <w:rFonts w:ascii="Arial" w:hAnsi="Arial" w:cs="Arial"/>
          <w:b/>
          <w:bCs/>
          <w:i/>
          <w:iCs/>
          <w:color w:val="006778"/>
          <w:sz w:val="28"/>
          <w:szCs w:val="28"/>
          <w:lang w:val="en-US"/>
        </w:rPr>
      </w:pPr>
      <w:r w:rsidRPr="00092C86">
        <w:rPr>
          <w:rFonts w:ascii="Arial" w:hAnsi="Arial" w:cs="Arial"/>
          <w:b/>
          <w:bCs/>
          <w:i/>
          <w:iCs/>
          <w:color w:val="006778"/>
          <w:sz w:val="28"/>
          <w:szCs w:val="28"/>
          <w:lang w:val="en-US"/>
        </w:rPr>
        <w:t>49</w:t>
      </w:r>
      <w:r w:rsidRPr="00092C86">
        <w:rPr>
          <w:rFonts w:ascii="Arial" w:hAnsi="Arial" w:cs="Arial"/>
          <w:b/>
          <w:bCs/>
          <w:i/>
          <w:iCs/>
          <w:color w:val="006778"/>
          <w:sz w:val="28"/>
          <w:szCs w:val="28"/>
          <w:vertAlign w:val="superscript"/>
          <w:lang w:val="en-US"/>
        </w:rPr>
        <w:t>th</w:t>
      </w:r>
      <w:r w:rsidRPr="00092C86">
        <w:rPr>
          <w:rFonts w:ascii="Arial" w:hAnsi="Arial" w:cs="Arial"/>
          <w:b/>
          <w:bCs/>
          <w:i/>
          <w:iCs/>
          <w:color w:val="006778"/>
          <w:sz w:val="28"/>
          <w:szCs w:val="28"/>
          <w:lang w:val="en-US"/>
        </w:rPr>
        <w:t xml:space="preserve"> Annual Topics in Infection</w:t>
      </w:r>
    </w:p>
    <w:p w14:paraId="29779627" w14:textId="7DF4B5BA" w:rsidR="00C40604" w:rsidRDefault="00C40604">
      <w:pPr>
        <w:rPr>
          <w:rFonts w:ascii="Arial" w:hAnsi="Arial" w:cs="Arial"/>
          <w:color w:val="006778"/>
          <w:sz w:val="24"/>
          <w:szCs w:val="24"/>
          <w:u w:val="single"/>
          <w:lang w:val="en-US"/>
        </w:rPr>
      </w:pPr>
      <w:r w:rsidRPr="00453B4C">
        <w:rPr>
          <w:rFonts w:ascii="Arial" w:hAnsi="Arial" w:cs="Arial"/>
          <w:color w:val="006778"/>
          <w:sz w:val="24"/>
          <w:szCs w:val="24"/>
          <w:u w:val="single"/>
          <w:lang w:val="en-US"/>
        </w:rPr>
        <w:t>Sponsorship Booking Form</w:t>
      </w:r>
    </w:p>
    <w:p w14:paraId="63135CD7" w14:textId="54E05EE1" w:rsidR="00FD57E2" w:rsidRPr="00FD57E2" w:rsidRDefault="00FD57E2">
      <w:pPr>
        <w:rPr>
          <w:rFonts w:ascii="Arial" w:hAnsi="Arial" w:cs="Arial"/>
          <w:sz w:val="20"/>
          <w:szCs w:val="20"/>
          <w:lang w:val="en-US"/>
        </w:rPr>
      </w:pPr>
      <w:r>
        <w:rPr>
          <w:rFonts w:ascii="Arial" w:hAnsi="Arial" w:cs="Arial"/>
          <w:sz w:val="20"/>
          <w:szCs w:val="20"/>
          <w:lang w:val="en-US"/>
        </w:rPr>
        <w:t xml:space="preserve">Please send your completed form to </w:t>
      </w:r>
      <w:hyperlink r:id="rId7" w:history="1">
        <w:r w:rsidRPr="00286497">
          <w:rPr>
            <w:rStyle w:val="Hyperlink"/>
            <w:rFonts w:ascii="Arial" w:hAnsi="Arial" w:cs="Arial"/>
            <w:sz w:val="20"/>
            <w:szCs w:val="20"/>
            <w:lang w:val="en-US"/>
          </w:rPr>
          <w:t>eva.mclean@rstmh.org</w:t>
        </w:r>
      </w:hyperlink>
      <w:r>
        <w:rPr>
          <w:rFonts w:ascii="Arial" w:hAnsi="Arial" w:cs="Arial"/>
          <w:sz w:val="20"/>
          <w:szCs w:val="20"/>
          <w:lang w:val="en-US"/>
        </w:rPr>
        <w:t>.</w:t>
      </w:r>
    </w:p>
    <w:tbl>
      <w:tblPr>
        <w:tblStyle w:val="TableGrid"/>
        <w:tblW w:w="0" w:type="auto"/>
        <w:tblLook w:val="04A0" w:firstRow="1" w:lastRow="0" w:firstColumn="1" w:lastColumn="0" w:noHBand="0" w:noVBand="1"/>
      </w:tblPr>
      <w:tblGrid>
        <w:gridCol w:w="3397"/>
        <w:gridCol w:w="1843"/>
        <w:gridCol w:w="3776"/>
      </w:tblGrid>
      <w:tr w:rsidR="00C40604" w:rsidRPr="00092C86" w14:paraId="0491FE89" w14:textId="77777777" w:rsidTr="009C0F9D">
        <w:trPr>
          <w:trHeight w:val="514"/>
        </w:trPr>
        <w:tc>
          <w:tcPr>
            <w:tcW w:w="9016" w:type="dxa"/>
            <w:gridSpan w:val="3"/>
            <w:shd w:val="clear" w:color="auto" w:fill="006778"/>
            <w:vAlign w:val="center"/>
          </w:tcPr>
          <w:p w14:paraId="66E544EC" w14:textId="3036EC57" w:rsidR="00C40604" w:rsidRPr="00092C86" w:rsidRDefault="00C40604" w:rsidP="009C0F9D">
            <w:pPr>
              <w:rPr>
                <w:rFonts w:ascii="Arial" w:hAnsi="Arial" w:cs="Arial"/>
                <w:b/>
                <w:bCs/>
                <w:sz w:val="20"/>
                <w:szCs w:val="20"/>
                <w:lang w:val="en-US"/>
              </w:rPr>
            </w:pPr>
            <w:r w:rsidRPr="00092C86">
              <w:rPr>
                <w:rFonts w:ascii="Arial" w:hAnsi="Arial" w:cs="Arial"/>
                <w:b/>
                <w:bCs/>
                <w:color w:val="FFFFFF" w:themeColor="background1"/>
                <w:lang w:val="en-US"/>
              </w:rPr>
              <w:t>Section 1 – Contact Details</w:t>
            </w:r>
          </w:p>
        </w:tc>
      </w:tr>
      <w:tr w:rsidR="00C40604" w:rsidRPr="00092C86" w14:paraId="22185ECF" w14:textId="77777777" w:rsidTr="001F04F2">
        <w:trPr>
          <w:trHeight w:val="404"/>
        </w:trPr>
        <w:tc>
          <w:tcPr>
            <w:tcW w:w="3397" w:type="dxa"/>
            <w:vMerge w:val="restart"/>
          </w:tcPr>
          <w:p w14:paraId="6FDE775A" w14:textId="4C778AE9" w:rsidR="00C40604" w:rsidRPr="00092C86" w:rsidRDefault="00C40604">
            <w:pPr>
              <w:rPr>
                <w:rFonts w:ascii="Arial" w:hAnsi="Arial" w:cs="Arial"/>
                <w:b/>
                <w:bCs/>
                <w:sz w:val="20"/>
                <w:szCs w:val="20"/>
                <w:lang w:val="en-US"/>
              </w:rPr>
            </w:pPr>
            <w:r w:rsidRPr="00092C86">
              <w:rPr>
                <w:rFonts w:ascii="Arial" w:hAnsi="Arial" w:cs="Arial"/>
                <w:b/>
                <w:bCs/>
                <w:sz w:val="20"/>
                <w:szCs w:val="20"/>
                <w:lang w:val="en-US"/>
              </w:rPr>
              <w:t>Company</w:t>
            </w:r>
          </w:p>
        </w:tc>
        <w:tc>
          <w:tcPr>
            <w:tcW w:w="1843" w:type="dxa"/>
            <w:vAlign w:val="center"/>
          </w:tcPr>
          <w:p w14:paraId="4495B0A1" w14:textId="2645F30A"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Name</w:t>
            </w:r>
            <w:r w:rsidR="00600E5D" w:rsidRPr="00092C86">
              <w:rPr>
                <w:rFonts w:ascii="Arial" w:hAnsi="Arial" w:cs="Arial"/>
                <w:sz w:val="20"/>
                <w:szCs w:val="20"/>
                <w:lang w:val="en-US"/>
              </w:rPr>
              <w:t>:</w:t>
            </w:r>
          </w:p>
        </w:tc>
        <w:tc>
          <w:tcPr>
            <w:tcW w:w="3776" w:type="dxa"/>
          </w:tcPr>
          <w:p w14:paraId="3DA5F0EC" w14:textId="77777777" w:rsidR="00C40604" w:rsidRPr="00092C86" w:rsidRDefault="00C40604">
            <w:pPr>
              <w:rPr>
                <w:rFonts w:ascii="Arial" w:hAnsi="Arial" w:cs="Arial"/>
                <w:sz w:val="20"/>
                <w:szCs w:val="20"/>
                <w:lang w:val="en-US"/>
              </w:rPr>
            </w:pPr>
          </w:p>
        </w:tc>
      </w:tr>
      <w:tr w:rsidR="00C40604" w:rsidRPr="00092C86" w14:paraId="444A9489" w14:textId="77777777" w:rsidTr="001F04F2">
        <w:trPr>
          <w:trHeight w:val="409"/>
        </w:trPr>
        <w:tc>
          <w:tcPr>
            <w:tcW w:w="3397" w:type="dxa"/>
            <w:vMerge/>
          </w:tcPr>
          <w:p w14:paraId="1BF9F335" w14:textId="77777777" w:rsidR="00C40604" w:rsidRPr="00092C86" w:rsidRDefault="00C40604">
            <w:pPr>
              <w:rPr>
                <w:rFonts w:ascii="Arial" w:hAnsi="Arial" w:cs="Arial"/>
                <w:sz w:val="20"/>
                <w:szCs w:val="20"/>
                <w:lang w:val="en-US"/>
              </w:rPr>
            </w:pPr>
          </w:p>
        </w:tc>
        <w:tc>
          <w:tcPr>
            <w:tcW w:w="1843" w:type="dxa"/>
            <w:vAlign w:val="center"/>
          </w:tcPr>
          <w:p w14:paraId="5EF40115" w14:textId="64899D66"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Address</w:t>
            </w:r>
            <w:r w:rsidR="00600E5D" w:rsidRPr="00092C86">
              <w:rPr>
                <w:rFonts w:ascii="Arial" w:hAnsi="Arial" w:cs="Arial"/>
                <w:sz w:val="20"/>
                <w:szCs w:val="20"/>
                <w:lang w:val="en-US"/>
              </w:rPr>
              <w:t>:</w:t>
            </w:r>
          </w:p>
        </w:tc>
        <w:tc>
          <w:tcPr>
            <w:tcW w:w="3776" w:type="dxa"/>
          </w:tcPr>
          <w:p w14:paraId="51DA71BF" w14:textId="77777777" w:rsidR="00C40604" w:rsidRPr="00092C86" w:rsidRDefault="00C40604">
            <w:pPr>
              <w:rPr>
                <w:rFonts w:ascii="Arial" w:hAnsi="Arial" w:cs="Arial"/>
                <w:sz w:val="20"/>
                <w:szCs w:val="20"/>
                <w:lang w:val="en-US"/>
              </w:rPr>
            </w:pPr>
          </w:p>
        </w:tc>
      </w:tr>
      <w:tr w:rsidR="00C40604" w:rsidRPr="00092C86" w14:paraId="236DE988" w14:textId="77777777" w:rsidTr="001F04F2">
        <w:trPr>
          <w:trHeight w:val="414"/>
        </w:trPr>
        <w:tc>
          <w:tcPr>
            <w:tcW w:w="3397" w:type="dxa"/>
            <w:vMerge/>
          </w:tcPr>
          <w:p w14:paraId="7C31380A" w14:textId="77777777" w:rsidR="00C40604" w:rsidRPr="00092C86" w:rsidRDefault="00C40604">
            <w:pPr>
              <w:rPr>
                <w:rFonts w:ascii="Arial" w:hAnsi="Arial" w:cs="Arial"/>
                <w:sz w:val="20"/>
                <w:szCs w:val="20"/>
                <w:lang w:val="en-US"/>
              </w:rPr>
            </w:pPr>
          </w:p>
        </w:tc>
        <w:tc>
          <w:tcPr>
            <w:tcW w:w="1843" w:type="dxa"/>
            <w:vAlign w:val="center"/>
          </w:tcPr>
          <w:p w14:paraId="073FC389" w14:textId="0E6838EF"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Town/City</w:t>
            </w:r>
            <w:r w:rsidR="00600E5D" w:rsidRPr="00092C86">
              <w:rPr>
                <w:rFonts w:ascii="Arial" w:hAnsi="Arial" w:cs="Arial"/>
                <w:sz w:val="20"/>
                <w:szCs w:val="20"/>
                <w:lang w:val="en-US"/>
              </w:rPr>
              <w:t>:</w:t>
            </w:r>
          </w:p>
        </w:tc>
        <w:tc>
          <w:tcPr>
            <w:tcW w:w="3776" w:type="dxa"/>
          </w:tcPr>
          <w:p w14:paraId="343D0176" w14:textId="77777777" w:rsidR="00C40604" w:rsidRPr="00092C86" w:rsidRDefault="00C40604">
            <w:pPr>
              <w:rPr>
                <w:rFonts w:ascii="Arial" w:hAnsi="Arial" w:cs="Arial"/>
                <w:sz w:val="20"/>
                <w:szCs w:val="20"/>
                <w:lang w:val="en-US"/>
              </w:rPr>
            </w:pPr>
          </w:p>
        </w:tc>
      </w:tr>
      <w:tr w:rsidR="00C40604" w:rsidRPr="00092C86" w14:paraId="1FA3924A" w14:textId="77777777" w:rsidTr="001F04F2">
        <w:trPr>
          <w:trHeight w:val="421"/>
        </w:trPr>
        <w:tc>
          <w:tcPr>
            <w:tcW w:w="3397" w:type="dxa"/>
            <w:vMerge/>
          </w:tcPr>
          <w:p w14:paraId="4AA4BBD4" w14:textId="77777777" w:rsidR="00C40604" w:rsidRPr="00092C86" w:rsidRDefault="00C40604">
            <w:pPr>
              <w:rPr>
                <w:rFonts w:ascii="Arial" w:hAnsi="Arial" w:cs="Arial"/>
                <w:sz w:val="20"/>
                <w:szCs w:val="20"/>
                <w:lang w:val="en-US"/>
              </w:rPr>
            </w:pPr>
          </w:p>
        </w:tc>
        <w:tc>
          <w:tcPr>
            <w:tcW w:w="1843" w:type="dxa"/>
            <w:vAlign w:val="center"/>
          </w:tcPr>
          <w:p w14:paraId="2CC6A16A" w14:textId="4F5CEB5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Postal code</w:t>
            </w:r>
            <w:r w:rsidR="00600E5D" w:rsidRPr="00092C86">
              <w:rPr>
                <w:rFonts w:ascii="Arial" w:hAnsi="Arial" w:cs="Arial"/>
                <w:sz w:val="20"/>
                <w:szCs w:val="20"/>
                <w:lang w:val="en-US"/>
              </w:rPr>
              <w:t>:</w:t>
            </w:r>
          </w:p>
        </w:tc>
        <w:tc>
          <w:tcPr>
            <w:tcW w:w="3776" w:type="dxa"/>
          </w:tcPr>
          <w:p w14:paraId="5B2B1A7A" w14:textId="77777777" w:rsidR="00C40604" w:rsidRPr="00092C86" w:rsidRDefault="00C40604">
            <w:pPr>
              <w:rPr>
                <w:rFonts w:ascii="Arial" w:hAnsi="Arial" w:cs="Arial"/>
                <w:sz w:val="20"/>
                <w:szCs w:val="20"/>
                <w:lang w:val="en-US"/>
              </w:rPr>
            </w:pPr>
          </w:p>
        </w:tc>
      </w:tr>
      <w:tr w:rsidR="00C40604" w:rsidRPr="00092C86" w14:paraId="1167BAF3" w14:textId="77777777" w:rsidTr="001F04F2">
        <w:trPr>
          <w:trHeight w:val="413"/>
        </w:trPr>
        <w:tc>
          <w:tcPr>
            <w:tcW w:w="3397" w:type="dxa"/>
            <w:vMerge/>
          </w:tcPr>
          <w:p w14:paraId="612FDDCC" w14:textId="77777777" w:rsidR="00C40604" w:rsidRPr="00092C86" w:rsidRDefault="00C40604">
            <w:pPr>
              <w:rPr>
                <w:rFonts w:ascii="Arial" w:hAnsi="Arial" w:cs="Arial"/>
                <w:sz w:val="20"/>
                <w:szCs w:val="20"/>
                <w:lang w:val="en-US"/>
              </w:rPr>
            </w:pPr>
          </w:p>
        </w:tc>
        <w:tc>
          <w:tcPr>
            <w:tcW w:w="1843" w:type="dxa"/>
            <w:vAlign w:val="center"/>
          </w:tcPr>
          <w:p w14:paraId="045CCECD" w14:textId="3ABE0DA7"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Country</w:t>
            </w:r>
            <w:r w:rsidR="00600E5D" w:rsidRPr="00092C86">
              <w:rPr>
                <w:rFonts w:ascii="Arial" w:hAnsi="Arial" w:cs="Arial"/>
                <w:sz w:val="20"/>
                <w:szCs w:val="20"/>
                <w:lang w:val="en-US"/>
              </w:rPr>
              <w:t>:</w:t>
            </w:r>
          </w:p>
        </w:tc>
        <w:tc>
          <w:tcPr>
            <w:tcW w:w="3776" w:type="dxa"/>
          </w:tcPr>
          <w:p w14:paraId="77765354" w14:textId="77777777" w:rsidR="00C40604" w:rsidRPr="00092C86" w:rsidRDefault="00C40604">
            <w:pPr>
              <w:rPr>
                <w:rFonts w:ascii="Arial" w:hAnsi="Arial" w:cs="Arial"/>
                <w:sz w:val="20"/>
                <w:szCs w:val="20"/>
                <w:lang w:val="en-US"/>
              </w:rPr>
            </w:pPr>
          </w:p>
        </w:tc>
      </w:tr>
      <w:tr w:rsidR="00C40604" w:rsidRPr="00092C86" w14:paraId="77B4B9AB" w14:textId="77777777" w:rsidTr="001F04F2">
        <w:trPr>
          <w:trHeight w:val="419"/>
        </w:trPr>
        <w:tc>
          <w:tcPr>
            <w:tcW w:w="3397" w:type="dxa"/>
            <w:vMerge w:val="restart"/>
          </w:tcPr>
          <w:p w14:paraId="537BB273" w14:textId="3849A0CB" w:rsidR="00C40604" w:rsidRPr="00092C86" w:rsidRDefault="00C40604">
            <w:pPr>
              <w:rPr>
                <w:rFonts w:ascii="Arial" w:hAnsi="Arial" w:cs="Arial"/>
                <w:b/>
                <w:bCs/>
                <w:sz w:val="20"/>
                <w:szCs w:val="20"/>
                <w:lang w:val="en-US"/>
              </w:rPr>
            </w:pPr>
            <w:r w:rsidRPr="00092C86">
              <w:rPr>
                <w:rFonts w:ascii="Arial" w:hAnsi="Arial" w:cs="Arial"/>
                <w:b/>
                <w:bCs/>
                <w:sz w:val="20"/>
                <w:szCs w:val="20"/>
                <w:lang w:val="en-US"/>
              </w:rPr>
              <w:t>Key Contact</w:t>
            </w:r>
          </w:p>
        </w:tc>
        <w:tc>
          <w:tcPr>
            <w:tcW w:w="1843" w:type="dxa"/>
            <w:vAlign w:val="center"/>
          </w:tcPr>
          <w:p w14:paraId="4B79CC21" w14:textId="281E825B"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Name</w:t>
            </w:r>
            <w:r w:rsidR="00600E5D" w:rsidRPr="00092C86">
              <w:rPr>
                <w:rFonts w:ascii="Arial" w:hAnsi="Arial" w:cs="Arial"/>
                <w:sz w:val="20"/>
                <w:szCs w:val="20"/>
                <w:lang w:val="en-US"/>
              </w:rPr>
              <w:t>:</w:t>
            </w:r>
          </w:p>
        </w:tc>
        <w:tc>
          <w:tcPr>
            <w:tcW w:w="3776" w:type="dxa"/>
          </w:tcPr>
          <w:p w14:paraId="1A98EC7A" w14:textId="77777777" w:rsidR="00C40604" w:rsidRPr="00092C86" w:rsidRDefault="00C40604">
            <w:pPr>
              <w:rPr>
                <w:rFonts w:ascii="Arial" w:hAnsi="Arial" w:cs="Arial"/>
                <w:sz w:val="20"/>
                <w:szCs w:val="20"/>
                <w:lang w:val="en-US"/>
              </w:rPr>
            </w:pPr>
          </w:p>
        </w:tc>
      </w:tr>
      <w:tr w:rsidR="00C40604" w:rsidRPr="00092C86" w14:paraId="244FC23C" w14:textId="77777777" w:rsidTr="001F04F2">
        <w:trPr>
          <w:trHeight w:val="424"/>
        </w:trPr>
        <w:tc>
          <w:tcPr>
            <w:tcW w:w="3397" w:type="dxa"/>
            <w:vMerge/>
          </w:tcPr>
          <w:p w14:paraId="6B43BB8C" w14:textId="77777777" w:rsidR="00C40604" w:rsidRPr="00092C86" w:rsidRDefault="00C40604">
            <w:pPr>
              <w:rPr>
                <w:rFonts w:ascii="Arial" w:hAnsi="Arial" w:cs="Arial"/>
                <w:sz w:val="20"/>
                <w:szCs w:val="20"/>
                <w:lang w:val="en-US"/>
              </w:rPr>
            </w:pPr>
          </w:p>
        </w:tc>
        <w:tc>
          <w:tcPr>
            <w:tcW w:w="1843" w:type="dxa"/>
            <w:vAlign w:val="center"/>
          </w:tcPr>
          <w:p w14:paraId="207ECF64" w14:textId="357BA9D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Contact Number</w:t>
            </w:r>
            <w:r w:rsidR="00600E5D" w:rsidRPr="00092C86">
              <w:rPr>
                <w:rFonts w:ascii="Arial" w:hAnsi="Arial" w:cs="Arial"/>
                <w:sz w:val="20"/>
                <w:szCs w:val="20"/>
                <w:lang w:val="en-US"/>
              </w:rPr>
              <w:t>:</w:t>
            </w:r>
          </w:p>
        </w:tc>
        <w:tc>
          <w:tcPr>
            <w:tcW w:w="3776" w:type="dxa"/>
          </w:tcPr>
          <w:p w14:paraId="3BE6E79A" w14:textId="77777777" w:rsidR="00C40604" w:rsidRPr="00092C86" w:rsidRDefault="00C40604">
            <w:pPr>
              <w:rPr>
                <w:rFonts w:ascii="Arial" w:hAnsi="Arial" w:cs="Arial"/>
                <w:sz w:val="20"/>
                <w:szCs w:val="20"/>
                <w:lang w:val="en-US"/>
              </w:rPr>
            </w:pPr>
          </w:p>
        </w:tc>
      </w:tr>
      <w:tr w:rsidR="00C40604" w:rsidRPr="00092C86" w14:paraId="0398C4C1" w14:textId="77777777" w:rsidTr="001F04F2">
        <w:trPr>
          <w:trHeight w:val="417"/>
        </w:trPr>
        <w:tc>
          <w:tcPr>
            <w:tcW w:w="3397" w:type="dxa"/>
            <w:vMerge/>
          </w:tcPr>
          <w:p w14:paraId="0BADC292" w14:textId="77777777" w:rsidR="00C40604" w:rsidRPr="00092C86" w:rsidRDefault="00C40604">
            <w:pPr>
              <w:rPr>
                <w:rFonts w:ascii="Arial" w:hAnsi="Arial" w:cs="Arial"/>
                <w:sz w:val="20"/>
                <w:szCs w:val="20"/>
                <w:lang w:val="en-US"/>
              </w:rPr>
            </w:pPr>
          </w:p>
        </w:tc>
        <w:tc>
          <w:tcPr>
            <w:tcW w:w="1843" w:type="dxa"/>
            <w:vAlign w:val="center"/>
          </w:tcPr>
          <w:p w14:paraId="240E13D6" w14:textId="64303DBA"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Email</w:t>
            </w:r>
            <w:r w:rsidR="00600E5D" w:rsidRPr="00092C86">
              <w:rPr>
                <w:rFonts w:ascii="Arial" w:hAnsi="Arial" w:cs="Arial"/>
                <w:sz w:val="20"/>
                <w:szCs w:val="20"/>
                <w:lang w:val="en-US"/>
              </w:rPr>
              <w:t>:</w:t>
            </w:r>
          </w:p>
        </w:tc>
        <w:tc>
          <w:tcPr>
            <w:tcW w:w="3776" w:type="dxa"/>
          </w:tcPr>
          <w:p w14:paraId="4B1BC671" w14:textId="77777777" w:rsidR="00C40604" w:rsidRPr="00092C86" w:rsidRDefault="00C40604">
            <w:pPr>
              <w:rPr>
                <w:rFonts w:ascii="Arial" w:hAnsi="Arial" w:cs="Arial"/>
                <w:sz w:val="20"/>
                <w:szCs w:val="20"/>
                <w:lang w:val="en-US"/>
              </w:rPr>
            </w:pPr>
          </w:p>
        </w:tc>
      </w:tr>
      <w:tr w:rsidR="00C40604" w:rsidRPr="00092C86" w14:paraId="19784EE9" w14:textId="77777777" w:rsidTr="001F04F2">
        <w:trPr>
          <w:trHeight w:val="692"/>
        </w:trPr>
        <w:tc>
          <w:tcPr>
            <w:tcW w:w="5240" w:type="dxa"/>
            <w:gridSpan w:val="2"/>
            <w:vAlign w:val="center"/>
          </w:tcPr>
          <w:p w14:paraId="5CEB1B46" w14:textId="1C5AA439"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Signature for key contact:</w:t>
            </w:r>
          </w:p>
        </w:tc>
        <w:tc>
          <w:tcPr>
            <w:tcW w:w="3776" w:type="dxa"/>
          </w:tcPr>
          <w:p w14:paraId="42823D59" w14:textId="77777777" w:rsidR="00C40604" w:rsidRPr="00092C86" w:rsidRDefault="00C40604">
            <w:pPr>
              <w:rPr>
                <w:rFonts w:ascii="Arial" w:hAnsi="Arial" w:cs="Arial"/>
                <w:sz w:val="20"/>
                <w:szCs w:val="20"/>
                <w:lang w:val="en-US"/>
              </w:rPr>
            </w:pPr>
          </w:p>
        </w:tc>
      </w:tr>
      <w:tr w:rsidR="00C40604" w:rsidRPr="00092C86" w14:paraId="0AF0878E" w14:textId="77777777" w:rsidTr="001F04F2">
        <w:tc>
          <w:tcPr>
            <w:tcW w:w="5240" w:type="dxa"/>
            <w:gridSpan w:val="2"/>
            <w:vAlign w:val="center"/>
          </w:tcPr>
          <w:p w14:paraId="5C71048E" w14:textId="6B4E78C0"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Signature agreeing to attached Sponsorship</w:t>
            </w:r>
            <w:r w:rsidR="00453B4C">
              <w:rPr>
                <w:rFonts w:ascii="Arial" w:hAnsi="Arial" w:cs="Arial"/>
                <w:sz w:val="20"/>
                <w:szCs w:val="20"/>
                <w:lang w:val="en-US"/>
              </w:rPr>
              <w:t xml:space="preserve"> Terms &amp; Conditions</w:t>
            </w:r>
            <w:r w:rsidRPr="00092C86">
              <w:rPr>
                <w:rFonts w:ascii="Arial" w:hAnsi="Arial" w:cs="Arial"/>
                <w:sz w:val="20"/>
                <w:szCs w:val="20"/>
                <w:lang w:val="en-US"/>
              </w:rPr>
              <w:t xml:space="preserve"> of the 49</w:t>
            </w:r>
            <w:r w:rsidRPr="00092C86">
              <w:rPr>
                <w:rFonts w:ascii="Arial" w:hAnsi="Arial" w:cs="Arial"/>
                <w:sz w:val="20"/>
                <w:szCs w:val="20"/>
                <w:vertAlign w:val="superscript"/>
                <w:lang w:val="en-US"/>
              </w:rPr>
              <w:t>th</w:t>
            </w:r>
            <w:r w:rsidRPr="00092C86">
              <w:rPr>
                <w:rFonts w:ascii="Arial" w:hAnsi="Arial" w:cs="Arial"/>
                <w:sz w:val="20"/>
                <w:szCs w:val="20"/>
                <w:lang w:val="en-US"/>
              </w:rPr>
              <w:t xml:space="preserve"> Annual Topics in Infection conference:</w:t>
            </w:r>
          </w:p>
        </w:tc>
        <w:tc>
          <w:tcPr>
            <w:tcW w:w="3776" w:type="dxa"/>
          </w:tcPr>
          <w:p w14:paraId="76C8A861" w14:textId="77777777" w:rsidR="00C40604" w:rsidRPr="00092C86" w:rsidRDefault="00C40604">
            <w:pPr>
              <w:rPr>
                <w:rFonts w:ascii="Arial" w:hAnsi="Arial" w:cs="Arial"/>
                <w:sz w:val="20"/>
                <w:szCs w:val="20"/>
                <w:lang w:val="en-US"/>
              </w:rPr>
            </w:pPr>
          </w:p>
        </w:tc>
      </w:tr>
      <w:tr w:rsidR="00C40604" w:rsidRPr="00092C86" w14:paraId="151070DB" w14:textId="77777777" w:rsidTr="001F04F2">
        <w:trPr>
          <w:trHeight w:val="428"/>
        </w:trPr>
        <w:tc>
          <w:tcPr>
            <w:tcW w:w="5240" w:type="dxa"/>
            <w:gridSpan w:val="2"/>
            <w:vAlign w:val="center"/>
          </w:tcPr>
          <w:p w14:paraId="6695EE56" w14:textId="2D7756AC" w:rsidR="00C40604" w:rsidRPr="00092C86" w:rsidRDefault="00C40604" w:rsidP="001F04F2">
            <w:pPr>
              <w:jc w:val="right"/>
              <w:rPr>
                <w:rFonts w:ascii="Arial" w:hAnsi="Arial" w:cs="Arial"/>
                <w:sz w:val="20"/>
                <w:szCs w:val="20"/>
                <w:lang w:val="en-US"/>
              </w:rPr>
            </w:pPr>
            <w:r w:rsidRPr="00092C86">
              <w:rPr>
                <w:rFonts w:ascii="Arial" w:hAnsi="Arial" w:cs="Arial"/>
                <w:sz w:val="20"/>
                <w:szCs w:val="20"/>
                <w:lang w:val="en-US"/>
              </w:rPr>
              <w:t>Please print name:</w:t>
            </w:r>
          </w:p>
        </w:tc>
        <w:tc>
          <w:tcPr>
            <w:tcW w:w="3776" w:type="dxa"/>
          </w:tcPr>
          <w:p w14:paraId="20E53AE0" w14:textId="77777777" w:rsidR="00C40604" w:rsidRPr="00092C86" w:rsidRDefault="00C40604">
            <w:pPr>
              <w:rPr>
                <w:rFonts w:ascii="Arial" w:hAnsi="Arial" w:cs="Arial"/>
                <w:sz w:val="20"/>
                <w:szCs w:val="20"/>
                <w:lang w:val="en-US"/>
              </w:rPr>
            </w:pPr>
          </w:p>
        </w:tc>
      </w:tr>
      <w:tr w:rsidR="00C40604" w:rsidRPr="00092C86" w14:paraId="37A047CF" w14:textId="77777777" w:rsidTr="009C0F9D">
        <w:trPr>
          <w:trHeight w:val="411"/>
        </w:trPr>
        <w:tc>
          <w:tcPr>
            <w:tcW w:w="9016" w:type="dxa"/>
            <w:gridSpan w:val="3"/>
            <w:shd w:val="clear" w:color="auto" w:fill="006778"/>
            <w:vAlign w:val="center"/>
          </w:tcPr>
          <w:p w14:paraId="1BA58306" w14:textId="79C190FE" w:rsidR="00C40604" w:rsidRPr="00092C86" w:rsidRDefault="00C40604" w:rsidP="009C0F9D">
            <w:pPr>
              <w:rPr>
                <w:rFonts w:ascii="Arial" w:hAnsi="Arial" w:cs="Arial"/>
                <w:b/>
                <w:bCs/>
                <w:color w:val="FFFFFF" w:themeColor="background1"/>
                <w:sz w:val="20"/>
                <w:szCs w:val="20"/>
                <w:lang w:val="en-US"/>
              </w:rPr>
            </w:pPr>
            <w:r w:rsidRPr="00092C86">
              <w:rPr>
                <w:rFonts w:ascii="Arial" w:hAnsi="Arial" w:cs="Arial"/>
                <w:b/>
                <w:bCs/>
                <w:color w:val="FFFFFF" w:themeColor="background1"/>
                <w:lang w:val="en-US"/>
              </w:rPr>
              <w:t>Section 2 – Sponsorship Details</w:t>
            </w:r>
          </w:p>
        </w:tc>
      </w:tr>
      <w:tr w:rsidR="00C40604" w:rsidRPr="00092C86" w14:paraId="32500CA1" w14:textId="77777777" w:rsidTr="001F04F2">
        <w:trPr>
          <w:trHeight w:val="402"/>
        </w:trPr>
        <w:tc>
          <w:tcPr>
            <w:tcW w:w="3397" w:type="dxa"/>
            <w:vAlign w:val="center"/>
          </w:tcPr>
          <w:p w14:paraId="26D394F3" w14:textId="61BAD736"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Sponsorship opportunity</w:t>
            </w:r>
          </w:p>
        </w:tc>
        <w:tc>
          <w:tcPr>
            <w:tcW w:w="1843" w:type="dxa"/>
            <w:vAlign w:val="center"/>
          </w:tcPr>
          <w:p w14:paraId="1E060280" w14:textId="015EB6AB"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Select (X)</w:t>
            </w:r>
          </w:p>
        </w:tc>
        <w:tc>
          <w:tcPr>
            <w:tcW w:w="3776" w:type="dxa"/>
            <w:vAlign w:val="center"/>
          </w:tcPr>
          <w:p w14:paraId="679AA245" w14:textId="614F4248" w:rsidR="00C40604" w:rsidRPr="00092C86" w:rsidRDefault="00C40604" w:rsidP="001F04F2">
            <w:pPr>
              <w:rPr>
                <w:rFonts w:ascii="Arial" w:hAnsi="Arial" w:cs="Arial"/>
                <w:b/>
                <w:bCs/>
                <w:sz w:val="20"/>
                <w:szCs w:val="20"/>
                <w:lang w:val="en-US"/>
              </w:rPr>
            </w:pPr>
            <w:r w:rsidRPr="00092C86">
              <w:rPr>
                <w:rFonts w:ascii="Arial" w:hAnsi="Arial" w:cs="Arial"/>
                <w:b/>
                <w:bCs/>
                <w:sz w:val="20"/>
                <w:szCs w:val="20"/>
                <w:lang w:val="en-US"/>
              </w:rPr>
              <w:t>Cost (excl. VAT)</w:t>
            </w:r>
          </w:p>
        </w:tc>
      </w:tr>
      <w:tr w:rsidR="00C40604" w:rsidRPr="00092C86" w14:paraId="491DFFFB" w14:textId="77777777" w:rsidTr="001F04F2">
        <w:trPr>
          <w:trHeight w:val="848"/>
        </w:trPr>
        <w:tc>
          <w:tcPr>
            <w:tcW w:w="3397" w:type="dxa"/>
            <w:vAlign w:val="center"/>
          </w:tcPr>
          <w:p w14:paraId="6A47221E" w14:textId="1C72439A" w:rsidR="00C40604" w:rsidRPr="00092C86" w:rsidRDefault="00C40604" w:rsidP="001F04F2">
            <w:pPr>
              <w:rPr>
                <w:rFonts w:ascii="Arial" w:hAnsi="Arial" w:cs="Arial"/>
                <w:sz w:val="20"/>
                <w:szCs w:val="20"/>
                <w:lang w:val="en-US"/>
              </w:rPr>
            </w:pPr>
            <w:r w:rsidRPr="00092C86">
              <w:rPr>
                <w:rFonts w:ascii="Arial" w:hAnsi="Arial" w:cs="Arial"/>
                <w:b/>
                <w:bCs/>
                <w:color w:val="006778"/>
                <w:sz w:val="20"/>
                <w:szCs w:val="20"/>
                <w:lang w:val="en-US"/>
              </w:rPr>
              <w:t>Full-page advert</w:t>
            </w:r>
            <w:r w:rsidRPr="00092C86">
              <w:rPr>
                <w:rFonts w:ascii="Arial" w:hAnsi="Arial" w:cs="Arial"/>
                <w:color w:val="006778"/>
                <w:sz w:val="20"/>
                <w:szCs w:val="20"/>
                <w:lang w:val="en-US"/>
              </w:rPr>
              <w:t xml:space="preserve"> </w:t>
            </w:r>
            <w:r w:rsidRPr="00092C86">
              <w:rPr>
                <w:rFonts w:ascii="Arial" w:hAnsi="Arial" w:cs="Arial"/>
                <w:sz w:val="20"/>
                <w:szCs w:val="20"/>
                <w:lang w:val="en-US"/>
              </w:rPr>
              <w:t xml:space="preserve">(A4) in the printed </w:t>
            </w:r>
            <w:proofErr w:type="spellStart"/>
            <w:r w:rsidRPr="00092C86">
              <w:rPr>
                <w:rFonts w:ascii="Arial" w:hAnsi="Arial" w:cs="Arial"/>
                <w:sz w:val="20"/>
                <w:szCs w:val="20"/>
                <w:lang w:val="en-US"/>
              </w:rPr>
              <w:t>programme</w:t>
            </w:r>
            <w:proofErr w:type="spellEnd"/>
            <w:r w:rsidRPr="00092C86">
              <w:rPr>
                <w:rFonts w:ascii="Arial" w:hAnsi="Arial" w:cs="Arial"/>
                <w:sz w:val="20"/>
                <w:szCs w:val="20"/>
                <w:lang w:val="en-US"/>
              </w:rPr>
              <w:t xml:space="preserve"> for all attendees – Outside back cover</w:t>
            </w:r>
          </w:p>
        </w:tc>
        <w:tc>
          <w:tcPr>
            <w:tcW w:w="1843" w:type="dxa"/>
            <w:vAlign w:val="center"/>
          </w:tcPr>
          <w:p w14:paraId="45F4C77E" w14:textId="77777777" w:rsidR="00C40604" w:rsidRPr="00092C86" w:rsidRDefault="00C40604" w:rsidP="001F04F2">
            <w:pPr>
              <w:rPr>
                <w:rFonts w:ascii="Arial" w:hAnsi="Arial" w:cs="Arial"/>
                <w:sz w:val="20"/>
                <w:szCs w:val="20"/>
                <w:lang w:val="en-US"/>
              </w:rPr>
            </w:pPr>
          </w:p>
        </w:tc>
        <w:tc>
          <w:tcPr>
            <w:tcW w:w="3776" w:type="dxa"/>
            <w:vAlign w:val="center"/>
          </w:tcPr>
          <w:p w14:paraId="5A960A82" w14:textId="7EB795E0"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£300.00</w:t>
            </w:r>
          </w:p>
        </w:tc>
      </w:tr>
      <w:tr w:rsidR="00C40604" w:rsidRPr="00092C86" w14:paraId="0E26B20D" w14:textId="77777777" w:rsidTr="001F04F2">
        <w:trPr>
          <w:trHeight w:val="832"/>
        </w:trPr>
        <w:tc>
          <w:tcPr>
            <w:tcW w:w="3397" w:type="dxa"/>
            <w:vAlign w:val="center"/>
          </w:tcPr>
          <w:p w14:paraId="13B93F2E" w14:textId="4C778C42" w:rsidR="00C40604" w:rsidRPr="00092C86" w:rsidRDefault="00C40604" w:rsidP="001F04F2">
            <w:pPr>
              <w:rPr>
                <w:rFonts w:ascii="Arial" w:hAnsi="Arial" w:cs="Arial"/>
                <w:sz w:val="20"/>
                <w:szCs w:val="20"/>
                <w:lang w:val="en-US"/>
              </w:rPr>
            </w:pPr>
            <w:r w:rsidRPr="00092C86">
              <w:rPr>
                <w:rFonts w:ascii="Arial" w:hAnsi="Arial" w:cs="Arial"/>
                <w:b/>
                <w:bCs/>
                <w:color w:val="006778"/>
                <w:sz w:val="20"/>
                <w:szCs w:val="20"/>
                <w:lang w:val="en-US"/>
              </w:rPr>
              <w:t>Full-page advert</w:t>
            </w:r>
            <w:r w:rsidRPr="00092C86">
              <w:rPr>
                <w:rFonts w:ascii="Arial" w:hAnsi="Arial" w:cs="Arial"/>
                <w:color w:val="006778"/>
                <w:sz w:val="20"/>
                <w:szCs w:val="20"/>
                <w:lang w:val="en-US"/>
              </w:rPr>
              <w:t xml:space="preserve"> </w:t>
            </w:r>
            <w:r w:rsidRPr="00092C86">
              <w:rPr>
                <w:rFonts w:ascii="Arial" w:hAnsi="Arial" w:cs="Arial"/>
                <w:sz w:val="20"/>
                <w:szCs w:val="20"/>
                <w:lang w:val="en-US"/>
              </w:rPr>
              <w:t xml:space="preserve">(A4) in the printed </w:t>
            </w:r>
            <w:proofErr w:type="spellStart"/>
            <w:r w:rsidRPr="00092C86">
              <w:rPr>
                <w:rFonts w:ascii="Arial" w:hAnsi="Arial" w:cs="Arial"/>
                <w:sz w:val="20"/>
                <w:szCs w:val="20"/>
                <w:lang w:val="en-US"/>
              </w:rPr>
              <w:t>programme</w:t>
            </w:r>
            <w:proofErr w:type="spellEnd"/>
            <w:r w:rsidRPr="00092C86">
              <w:rPr>
                <w:rFonts w:ascii="Arial" w:hAnsi="Arial" w:cs="Arial"/>
                <w:sz w:val="20"/>
                <w:szCs w:val="20"/>
                <w:lang w:val="en-US"/>
              </w:rPr>
              <w:t xml:space="preserve"> for all attendees – </w:t>
            </w:r>
            <w:r w:rsidRPr="00092C86">
              <w:rPr>
                <w:rFonts w:ascii="Arial" w:hAnsi="Arial" w:cs="Arial"/>
                <w:sz w:val="20"/>
                <w:szCs w:val="20"/>
                <w:lang w:val="en-US"/>
              </w:rPr>
              <w:t>Inside</w:t>
            </w:r>
            <w:r w:rsidRPr="00092C86">
              <w:rPr>
                <w:rFonts w:ascii="Arial" w:hAnsi="Arial" w:cs="Arial"/>
                <w:sz w:val="20"/>
                <w:szCs w:val="20"/>
                <w:lang w:val="en-US"/>
              </w:rPr>
              <w:t xml:space="preserve"> back cover</w:t>
            </w:r>
          </w:p>
        </w:tc>
        <w:tc>
          <w:tcPr>
            <w:tcW w:w="1843" w:type="dxa"/>
            <w:vAlign w:val="center"/>
          </w:tcPr>
          <w:p w14:paraId="44B981B5" w14:textId="77777777" w:rsidR="00C40604" w:rsidRPr="00092C86" w:rsidRDefault="00C40604" w:rsidP="001F04F2">
            <w:pPr>
              <w:rPr>
                <w:rFonts w:ascii="Arial" w:hAnsi="Arial" w:cs="Arial"/>
                <w:sz w:val="20"/>
                <w:szCs w:val="20"/>
                <w:lang w:val="en-US"/>
              </w:rPr>
            </w:pPr>
          </w:p>
        </w:tc>
        <w:tc>
          <w:tcPr>
            <w:tcW w:w="3776" w:type="dxa"/>
            <w:vAlign w:val="center"/>
          </w:tcPr>
          <w:p w14:paraId="1BB1C6DC" w14:textId="114227FB"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£150.00</w:t>
            </w:r>
          </w:p>
        </w:tc>
      </w:tr>
      <w:tr w:rsidR="00C40604" w:rsidRPr="00092C86" w14:paraId="3E6FF298" w14:textId="77777777" w:rsidTr="001F04F2">
        <w:trPr>
          <w:trHeight w:val="560"/>
        </w:trPr>
        <w:tc>
          <w:tcPr>
            <w:tcW w:w="3397" w:type="dxa"/>
            <w:vAlign w:val="center"/>
          </w:tcPr>
          <w:p w14:paraId="7796F77C" w14:textId="20C59F05" w:rsidR="00C40604" w:rsidRPr="00092C86" w:rsidRDefault="00C40604" w:rsidP="001F04F2">
            <w:pPr>
              <w:rPr>
                <w:rFonts w:ascii="Arial" w:hAnsi="Arial" w:cs="Arial"/>
                <w:sz w:val="20"/>
                <w:szCs w:val="20"/>
                <w:lang w:val="en-US"/>
              </w:rPr>
            </w:pPr>
            <w:r w:rsidRPr="00092C86">
              <w:rPr>
                <w:rFonts w:ascii="Arial" w:hAnsi="Arial" w:cs="Arial"/>
                <w:b/>
                <w:bCs/>
                <w:color w:val="006778"/>
                <w:sz w:val="20"/>
                <w:szCs w:val="20"/>
                <w:lang w:val="en-US"/>
              </w:rPr>
              <w:t>Leaflet</w:t>
            </w:r>
            <w:r w:rsidRPr="00092C86">
              <w:rPr>
                <w:rFonts w:ascii="Arial" w:hAnsi="Arial" w:cs="Arial"/>
                <w:sz w:val="20"/>
                <w:szCs w:val="20"/>
                <w:lang w:val="en-US"/>
              </w:rPr>
              <w:t xml:space="preserve"> to drop into the bag for all attendees</w:t>
            </w:r>
          </w:p>
        </w:tc>
        <w:tc>
          <w:tcPr>
            <w:tcW w:w="1843" w:type="dxa"/>
            <w:vAlign w:val="center"/>
          </w:tcPr>
          <w:p w14:paraId="75A1459B" w14:textId="77777777" w:rsidR="00C40604" w:rsidRPr="00092C86" w:rsidRDefault="00C40604" w:rsidP="001F04F2">
            <w:pPr>
              <w:rPr>
                <w:rFonts w:ascii="Arial" w:hAnsi="Arial" w:cs="Arial"/>
                <w:sz w:val="20"/>
                <w:szCs w:val="20"/>
                <w:lang w:val="en-US"/>
              </w:rPr>
            </w:pPr>
          </w:p>
        </w:tc>
        <w:tc>
          <w:tcPr>
            <w:tcW w:w="3776" w:type="dxa"/>
            <w:vAlign w:val="center"/>
          </w:tcPr>
          <w:p w14:paraId="46F84B5C" w14:textId="5EDBEA6C"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£200.00</w:t>
            </w:r>
          </w:p>
        </w:tc>
      </w:tr>
      <w:tr w:rsidR="00C40604" w:rsidRPr="00092C86" w14:paraId="4E680B49" w14:textId="77777777" w:rsidTr="001F04F2">
        <w:trPr>
          <w:trHeight w:val="554"/>
        </w:trPr>
        <w:tc>
          <w:tcPr>
            <w:tcW w:w="3397" w:type="dxa"/>
            <w:vAlign w:val="center"/>
          </w:tcPr>
          <w:p w14:paraId="748C62FC" w14:textId="0C44F5A7" w:rsidR="00C40604" w:rsidRPr="00092C86" w:rsidRDefault="00C40604" w:rsidP="001F04F2">
            <w:pPr>
              <w:rPr>
                <w:rFonts w:ascii="Arial" w:hAnsi="Arial" w:cs="Arial"/>
                <w:sz w:val="20"/>
                <w:szCs w:val="20"/>
                <w:lang w:val="en-US"/>
              </w:rPr>
            </w:pPr>
            <w:r w:rsidRPr="00092C86">
              <w:rPr>
                <w:rFonts w:ascii="Arial" w:hAnsi="Arial" w:cs="Arial"/>
                <w:b/>
                <w:bCs/>
                <w:color w:val="006778"/>
                <w:sz w:val="20"/>
                <w:szCs w:val="20"/>
                <w:lang w:val="en-US"/>
              </w:rPr>
              <w:t>Holding slide</w:t>
            </w:r>
            <w:r w:rsidRPr="00092C86">
              <w:rPr>
                <w:rFonts w:ascii="Arial" w:hAnsi="Arial" w:cs="Arial"/>
                <w:color w:val="006778"/>
                <w:sz w:val="20"/>
                <w:szCs w:val="20"/>
                <w:lang w:val="en-US"/>
              </w:rPr>
              <w:t xml:space="preserve"> </w:t>
            </w:r>
            <w:r w:rsidRPr="00092C86">
              <w:rPr>
                <w:rFonts w:ascii="Arial" w:hAnsi="Arial" w:cs="Arial"/>
                <w:sz w:val="20"/>
                <w:szCs w:val="20"/>
                <w:lang w:val="en-US"/>
              </w:rPr>
              <w:t>at the start of the event, during breaks, and lunch</w:t>
            </w:r>
          </w:p>
        </w:tc>
        <w:tc>
          <w:tcPr>
            <w:tcW w:w="1843" w:type="dxa"/>
            <w:vAlign w:val="center"/>
          </w:tcPr>
          <w:p w14:paraId="48BE5A61" w14:textId="77777777" w:rsidR="00C40604" w:rsidRPr="00092C86" w:rsidRDefault="00C40604" w:rsidP="001F04F2">
            <w:pPr>
              <w:rPr>
                <w:rFonts w:ascii="Arial" w:hAnsi="Arial" w:cs="Arial"/>
                <w:sz w:val="20"/>
                <w:szCs w:val="20"/>
                <w:lang w:val="en-US"/>
              </w:rPr>
            </w:pPr>
          </w:p>
        </w:tc>
        <w:tc>
          <w:tcPr>
            <w:tcW w:w="3776" w:type="dxa"/>
            <w:vAlign w:val="center"/>
          </w:tcPr>
          <w:p w14:paraId="499E0664" w14:textId="47450D27"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£250.00</w:t>
            </w:r>
          </w:p>
        </w:tc>
      </w:tr>
      <w:tr w:rsidR="00C40604" w:rsidRPr="00092C86" w14:paraId="3512F5A1" w14:textId="77777777" w:rsidTr="001F04F2">
        <w:trPr>
          <w:trHeight w:val="435"/>
        </w:trPr>
        <w:tc>
          <w:tcPr>
            <w:tcW w:w="3397" w:type="dxa"/>
            <w:vAlign w:val="center"/>
          </w:tcPr>
          <w:p w14:paraId="157CEEDC" w14:textId="4BA0F94E" w:rsidR="00C40604" w:rsidRPr="00092C86" w:rsidRDefault="00C40604" w:rsidP="001F04F2">
            <w:pPr>
              <w:rPr>
                <w:rFonts w:ascii="Arial" w:hAnsi="Arial" w:cs="Arial"/>
                <w:sz w:val="20"/>
                <w:szCs w:val="20"/>
                <w:lang w:val="en-US"/>
              </w:rPr>
            </w:pPr>
            <w:r w:rsidRPr="00092C86">
              <w:rPr>
                <w:rFonts w:ascii="Arial" w:hAnsi="Arial" w:cs="Arial"/>
                <w:b/>
                <w:bCs/>
                <w:color w:val="006778"/>
                <w:sz w:val="20"/>
                <w:szCs w:val="20"/>
                <w:lang w:val="en-US"/>
              </w:rPr>
              <w:t>Exhibition package</w:t>
            </w:r>
            <w:r w:rsidRPr="00092C86">
              <w:rPr>
                <w:rFonts w:ascii="Arial" w:hAnsi="Arial" w:cs="Arial"/>
                <w:color w:val="006778"/>
                <w:sz w:val="20"/>
                <w:szCs w:val="20"/>
                <w:lang w:val="en-US"/>
              </w:rPr>
              <w:t xml:space="preserve"> </w:t>
            </w:r>
            <w:r w:rsidRPr="00092C86">
              <w:rPr>
                <w:rFonts w:ascii="Arial" w:hAnsi="Arial" w:cs="Arial"/>
                <w:sz w:val="20"/>
                <w:szCs w:val="20"/>
                <w:lang w:val="en-US"/>
              </w:rPr>
              <w:t>(3 available)</w:t>
            </w:r>
          </w:p>
        </w:tc>
        <w:tc>
          <w:tcPr>
            <w:tcW w:w="1843" w:type="dxa"/>
            <w:vAlign w:val="center"/>
          </w:tcPr>
          <w:p w14:paraId="74E438EC" w14:textId="77777777" w:rsidR="00C40604" w:rsidRPr="00092C86" w:rsidRDefault="00C40604" w:rsidP="001F04F2">
            <w:pPr>
              <w:rPr>
                <w:rFonts w:ascii="Arial" w:hAnsi="Arial" w:cs="Arial"/>
                <w:sz w:val="20"/>
                <w:szCs w:val="20"/>
                <w:lang w:val="en-US"/>
              </w:rPr>
            </w:pPr>
          </w:p>
        </w:tc>
        <w:tc>
          <w:tcPr>
            <w:tcW w:w="3776" w:type="dxa"/>
            <w:vAlign w:val="center"/>
          </w:tcPr>
          <w:p w14:paraId="7268AF1E" w14:textId="4CB85710"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£900.00</w:t>
            </w:r>
          </w:p>
        </w:tc>
      </w:tr>
      <w:tr w:rsidR="00C40604" w:rsidRPr="00092C86" w14:paraId="5DE6C110" w14:textId="77777777" w:rsidTr="001F04F2">
        <w:trPr>
          <w:trHeight w:val="540"/>
        </w:trPr>
        <w:tc>
          <w:tcPr>
            <w:tcW w:w="3397" w:type="dxa"/>
            <w:vAlign w:val="center"/>
          </w:tcPr>
          <w:p w14:paraId="0DFB2BEA" w14:textId="3E8DA356" w:rsidR="00C40604" w:rsidRPr="00092C86" w:rsidRDefault="00C40604" w:rsidP="001F04F2">
            <w:pPr>
              <w:rPr>
                <w:rFonts w:ascii="Arial" w:hAnsi="Arial" w:cs="Arial"/>
                <w:b/>
                <w:bCs/>
                <w:sz w:val="20"/>
                <w:szCs w:val="20"/>
                <w:lang w:val="en-US"/>
              </w:rPr>
            </w:pPr>
            <w:r w:rsidRPr="00092C86">
              <w:rPr>
                <w:rFonts w:ascii="Arial" w:hAnsi="Arial" w:cs="Arial"/>
                <w:b/>
                <w:bCs/>
                <w:color w:val="006778"/>
                <w:sz w:val="20"/>
                <w:szCs w:val="20"/>
                <w:lang w:val="en-US"/>
              </w:rPr>
              <w:t>Exhibition package + sponsor of drinks reception</w:t>
            </w:r>
          </w:p>
        </w:tc>
        <w:tc>
          <w:tcPr>
            <w:tcW w:w="1843" w:type="dxa"/>
            <w:vAlign w:val="center"/>
          </w:tcPr>
          <w:p w14:paraId="77D055FE" w14:textId="77777777" w:rsidR="00C40604" w:rsidRPr="00092C86" w:rsidRDefault="00C40604" w:rsidP="001F04F2">
            <w:pPr>
              <w:rPr>
                <w:rFonts w:ascii="Arial" w:hAnsi="Arial" w:cs="Arial"/>
                <w:sz w:val="20"/>
                <w:szCs w:val="20"/>
                <w:lang w:val="en-US"/>
              </w:rPr>
            </w:pPr>
          </w:p>
        </w:tc>
        <w:tc>
          <w:tcPr>
            <w:tcW w:w="3776" w:type="dxa"/>
            <w:vAlign w:val="center"/>
          </w:tcPr>
          <w:p w14:paraId="0E7FF500" w14:textId="1A8D0ED8"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£2,000.00</w:t>
            </w:r>
          </w:p>
        </w:tc>
      </w:tr>
      <w:tr w:rsidR="00C40604" w:rsidRPr="00092C86" w14:paraId="1D78EDAE" w14:textId="77777777" w:rsidTr="001F04F2">
        <w:trPr>
          <w:trHeight w:val="562"/>
        </w:trPr>
        <w:tc>
          <w:tcPr>
            <w:tcW w:w="3397" w:type="dxa"/>
            <w:vAlign w:val="center"/>
          </w:tcPr>
          <w:p w14:paraId="2EBB2733" w14:textId="2E21D668" w:rsidR="00C40604" w:rsidRPr="00092C86" w:rsidRDefault="00C40604" w:rsidP="001F04F2">
            <w:pPr>
              <w:rPr>
                <w:rFonts w:ascii="Arial" w:hAnsi="Arial" w:cs="Arial"/>
                <w:b/>
                <w:bCs/>
                <w:sz w:val="20"/>
                <w:szCs w:val="20"/>
                <w:lang w:val="en-US"/>
              </w:rPr>
            </w:pPr>
            <w:r w:rsidRPr="00092C86">
              <w:rPr>
                <w:rFonts w:ascii="Arial" w:hAnsi="Arial" w:cs="Arial"/>
                <w:b/>
                <w:bCs/>
                <w:color w:val="006778"/>
                <w:sz w:val="20"/>
                <w:szCs w:val="20"/>
                <w:lang w:val="en-US"/>
              </w:rPr>
              <w:t>Exhibition package + sponsor of coffee station</w:t>
            </w:r>
          </w:p>
        </w:tc>
        <w:tc>
          <w:tcPr>
            <w:tcW w:w="1843" w:type="dxa"/>
            <w:vAlign w:val="center"/>
          </w:tcPr>
          <w:p w14:paraId="5CDBA95D" w14:textId="77777777" w:rsidR="00C40604" w:rsidRPr="00092C86" w:rsidRDefault="00C40604" w:rsidP="001F04F2">
            <w:pPr>
              <w:rPr>
                <w:rFonts w:ascii="Arial" w:hAnsi="Arial" w:cs="Arial"/>
                <w:sz w:val="20"/>
                <w:szCs w:val="20"/>
                <w:lang w:val="en-US"/>
              </w:rPr>
            </w:pPr>
          </w:p>
        </w:tc>
        <w:tc>
          <w:tcPr>
            <w:tcW w:w="3776" w:type="dxa"/>
            <w:vAlign w:val="center"/>
          </w:tcPr>
          <w:p w14:paraId="71FD4CD1" w14:textId="773153CC" w:rsidR="00C40604" w:rsidRPr="00092C86" w:rsidRDefault="00C40604" w:rsidP="001F04F2">
            <w:pPr>
              <w:rPr>
                <w:rFonts w:ascii="Arial" w:hAnsi="Arial" w:cs="Arial"/>
                <w:sz w:val="20"/>
                <w:szCs w:val="20"/>
                <w:lang w:val="en-US"/>
              </w:rPr>
            </w:pPr>
            <w:r w:rsidRPr="00092C86">
              <w:rPr>
                <w:rFonts w:ascii="Arial" w:hAnsi="Arial" w:cs="Arial"/>
                <w:sz w:val="20"/>
                <w:szCs w:val="20"/>
                <w:lang w:val="en-US"/>
              </w:rPr>
              <w:t>£1,000.00</w:t>
            </w:r>
          </w:p>
        </w:tc>
      </w:tr>
      <w:tr w:rsidR="00C40604" w:rsidRPr="00092C86" w14:paraId="7C336829" w14:textId="77777777" w:rsidTr="00BD66F0">
        <w:trPr>
          <w:trHeight w:val="415"/>
        </w:trPr>
        <w:tc>
          <w:tcPr>
            <w:tcW w:w="5240" w:type="dxa"/>
            <w:gridSpan w:val="2"/>
            <w:vAlign w:val="center"/>
          </w:tcPr>
          <w:p w14:paraId="34C95F8D" w14:textId="4ACD1650" w:rsidR="00C40604" w:rsidRPr="00092C86" w:rsidRDefault="009C0F9D" w:rsidP="00BD66F0">
            <w:pPr>
              <w:jc w:val="right"/>
              <w:rPr>
                <w:rFonts w:ascii="Arial" w:hAnsi="Arial" w:cs="Arial"/>
                <w:b/>
                <w:bCs/>
                <w:sz w:val="20"/>
                <w:szCs w:val="20"/>
                <w:lang w:val="en-US"/>
              </w:rPr>
            </w:pPr>
            <w:r w:rsidRPr="00092C86">
              <w:rPr>
                <w:rFonts w:ascii="Arial" w:hAnsi="Arial" w:cs="Arial"/>
                <w:b/>
                <w:bCs/>
                <w:sz w:val="20"/>
                <w:szCs w:val="20"/>
                <w:lang w:val="en-US"/>
              </w:rPr>
              <w:t>Total amount of confirmed sponsorship</w:t>
            </w:r>
            <w:r w:rsidR="00C40604" w:rsidRPr="00092C86">
              <w:rPr>
                <w:rFonts w:ascii="Arial" w:hAnsi="Arial" w:cs="Arial"/>
                <w:b/>
                <w:bCs/>
                <w:sz w:val="20"/>
                <w:szCs w:val="20"/>
                <w:lang w:val="en-US"/>
              </w:rPr>
              <w:t>:</w:t>
            </w:r>
          </w:p>
        </w:tc>
        <w:tc>
          <w:tcPr>
            <w:tcW w:w="3776" w:type="dxa"/>
          </w:tcPr>
          <w:p w14:paraId="2C636556" w14:textId="77777777" w:rsidR="00C40604" w:rsidRPr="00092C86" w:rsidRDefault="00C40604">
            <w:pPr>
              <w:rPr>
                <w:rFonts w:ascii="Arial" w:hAnsi="Arial" w:cs="Arial"/>
                <w:sz w:val="20"/>
                <w:szCs w:val="20"/>
                <w:lang w:val="en-US"/>
              </w:rPr>
            </w:pPr>
          </w:p>
        </w:tc>
      </w:tr>
      <w:tr w:rsidR="00BA414C" w:rsidRPr="00092C86" w14:paraId="5C945D4C" w14:textId="77777777" w:rsidTr="009C0F9D">
        <w:trPr>
          <w:trHeight w:val="421"/>
        </w:trPr>
        <w:tc>
          <w:tcPr>
            <w:tcW w:w="9016" w:type="dxa"/>
            <w:gridSpan w:val="3"/>
            <w:shd w:val="clear" w:color="auto" w:fill="006778"/>
            <w:vAlign w:val="center"/>
          </w:tcPr>
          <w:p w14:paraId="3F9F47DA" w14:textId="0C3FA2CC" w:rsidR="00BA414C" w:rsidRPr="00092C86" w:rsidRDefault="00BA414C" w:rsidP="009C0F9D">
            <w:pPr>
              <w:rPr>
                <w:rFonts w:ascii="Arial" w:hAnsi="Arial" w:cs="Arial"/>
                <w:b/>
                <w:bCs/>
                <w:lang w:val="en-US"/>
              </w:rPr>
            </w:pPr>
            <w:r w:rsidRPr="00092C86">
              <w:rPr>
                <w:rFonts w:ascii="Arial" w:hAnsi="Arial" w:cs="Arial"/>
                <w:b/>
                <w:bCs/>
                <w:color w:val="FFFFFF" w:themeColor="background1"/>
                <w:lang w:val="en-US"/>
              </w:rPr>
              <w:t>Section 3 – Sponsorship Payment</w:t>
            </w:r>
          </w:p>
        </w:tc>
      </w:tr>
      <w:tr w:rsidR="00BA414C" w:rsidRPr="00092C86" w14:paraId="3B42EBC7" w14:textId="77777777" w:rsidTr="001F04F2">
        <w:trPr>
          <w:trHeight w:val="312"/>
        </w:trPr>
        <w:tc>
          <w:tcPr>
            <w:tcW w:w="9016" w:type="dxa"/>
            <w:gridSpan w:val="3"/>
            <w:vAlign w:val="center"/>
          </w:tcPr>
          <w:p w14:paraId="54722D5B" w14:textId="4B4E72BE" w:rsidR="00BA414C" w:rsidRPr="00092C86" w:rsidRDefault="00BA414C" w:rsidP="001F04F2">
            <w:pPr>
              <w:rPr>
                <w:rFonts w:ascii="Arial" w:hAnsi="Arial" w:cs="Arial"/>
                <w:sz w:val="20"/>
                <w:szCs w:val="20"/>
                <w:lang w:val="en-US"/>
              </w:rPr>
            </w:pPr>
            <w:r w:rsidRPr="00092C86">
              <w:rPr>
                <w:rFonts w:ascii="Arial" w:hAnsi="Arial" w:cs="Arial"/>
                <w:sz w:val="20"/>
                <w:szCs w:val="20"/>
                <w:lang w:val="en-US"/>
              </w:rPr>
              <w:t>On confirmation of your sponsorship package, an invoice will be raised</w:t>
            </w:r>
          </w:p>
        </w:tc>
      </w:tr>
      <w:tr w:rsidR="00C40604" w:rsidRPr="00092C86" w14:paraId="2C49339E" w14:textId="77777777" w:rsidTr="009C0F9D">
        <w:trPr>
          <w:trHeight w:val="842"/>
        </w:trPr>
        <w:tc>
          <w:tcPr>
            <w:tcW w:w="5240" w:type="dxa"/>
            <w:gridSpan w:val="2"/>
          </w:tcPr>
          <w:p w14:paraId="0D34944E" w14:textId="715D02CE" w:rsidR="00BA414C" w:rsidRPr="00092C86" w:rsidRDefault="00BA414C" w:rsidP="009C0F9D">
            <w:pPr>
              <w:jc w:val="right"/>
              <w:rPr>
                <w:rFonts w:ascii="Arial" w:hAnsi="Arial" w:cs="Arial"/>
                <w:sz w:val="20"/>
                <w:szCs w:val="20"/>
                <w:lang w:val="en-US"/>
              </w:rPr>
            </w:pPr>
            <w:r w:rsidRPr="00092C86">
              <w:rPr>
                <w:rFonts w:ascii="Arial" w:hAnsi="Arial" w:cs="Arial"/>
                <w:sz w:val="20"/>
                <w:szCs w:val="20"/>
                <w:lang w:val="en-US"/>
              </w:rPr>
              <w:lastRenderedPageBreak/>
              <w:t>Invoice address (if different to the address provided in Section 1)</w:t>
            </w:r>
            <w:r w:rsidR="009C0F9D" w:rsidRPr="00092C86">
              <w:rPr>
                <w:rFonts w:ascii="Arial" w:hAnsi="Arial" w:cs="Arial"/>
                <w:sz w:val="20"/>
                <w:szCs w:val="20"/>
                <w:lang w:val="en-US"/>
              </w:rPr>
              <w:t>:</w:t>
            </w:r>
          </w:p>
        </w:tc>
        <w:tc>
          <w:tcPr>
            <w:tcW w:w="3776" w:type="dxa"/>
          </w:tcPr>
          <w:p w14:paraId="352A2138" w14:textId="77777777" w:rsidR="00C40604" w:rsidRPr="00092C86" w:rsidRDefault="00C40604">
            <w:pPr>
              <w:rPr>
                <w:rFonts w:ascii="Arial" w:hAnsi="Arial" w:cs="Arial"/>
                <w:sz w:val="20"/>
                <w:szCs w:val="20"/>
                <w:lang w:val="en-US"/>
              </w:rPr>
            </w:pPr>
          </w:p>
        </w:tc>
      </w:tr>
      <w:tr w:rsidR="00C40604" w:rsidRPr="00092C86" w14:paraId="3D37DDF7" w14:textId="77777777" w:rsidTr="001F04F2">
        <w:trPr>
          <w:trHeight w:val="416"/>
        </w:trPr>
        <w:tc>
          <w:tcPr>
            <w:tcW w:w="5240" w:type="dxa"/>
            <w:gridSpan w:val="2"/>
            <w:vAlign w:val="center"/>
          </w:tcPr>
          <w:p w14:paraId="1879770B" w14:textId="63B6973C" w:rsidR="00C40604"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Purchase Order number</w:t>
            </w:r>
            <w:r w:rsidR="009C0F9D" w:rsidRPr="00092C86">
              <w:rPr>
                <w:rFonts w:ascii="Arial" w:hAnsi="Arial" w:cs="Arial"/>
                <w:sz w:val="20"/>
                <w:szCs w:val="20"/>
                <w:lang w:val="en-US"/>
              </w:rPr>
              <w:t xml:space="preserve"> (if required):</w:t>
            </w:r>
          </w:p>
        </w:tc>
        <w:tc>
          <w:tcPr>
            <w:tcW w:w="3776" w:type="dxa"/>
          </w:tcPr>
          <w:p w14:paraId="06D890CE" w14:textId="77777777" w:rsidR="00C40604" w:rsidRPr="00092C86" w:rsidRDefault="00C40604">
            <w:pPr>
              <w:rPr>
                <w:rFonts w:ascii="Arial" w:hAnsi="Arial" w:cs="Arial"/>
                <w:sz w:val="20"/>
                <w:szCs w:val="20"/>
                <w:lang w:val="en-US"/>
              </w:rPr>
            </w:pPr>
          </w:p>
        </w:tc>
      </w:tr>
      <w:tr w:rsidR="00C40604" w:rsidRPr="00092C86" w14:paraId="4F80107E" w14:textId="77777777" w:rsidTr="001F04F2">
        <w:trPr>
          <w:trHeight w:val="422"/>
        </w:trPr>
        <w:tc>
          <w:tcPr>
            <w:tcW w:w="5240" w:type="dxa"/>
            <w:gridSpan w:val="2"/>
            <w:vAlign w:val="center"/>
          </w:tcPr>
          <w:p w14:paraId="39B8FB67" w14:textId="7534CE81" w:rsidR="00C40604"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VAT number</w:t>
            </w:r>
            <w:r w:rsidR="009C0F9D" w:rsidRPr="00092C86">
              <w:rPr>
                <w:rFonts w:ascii="Arial" w:hAnsi="Arial" w:cs="Arial"/>
                <w:sz w:val="20"/>
                <w:szCs w:val="20"/>
                <w:lang w:val="en-US"/>
              </w:rPr>
              <w:t>:</w:t>
            </w:r>
          </w:p>
        </w:tc>
        <w:tc>
          <w:tcPr>
            <w:tcW w:w="3776" w:type="dxa"/>
          </w:tcPr>
          <w:p w14:paraId="0891769D" w14:textId="77777777" w:rsidR="00C40604" w:rsidRPr="00092C86" w:rsidRDefault="00C40604">
            <w:pPr>
              <w:rPr>
                <w:rFonts w:ascii="Arial" w:hAnsi="Arial" w:cs="Arial"/>
                <w:sz w:val="20"/>
                <w:szCs w:val="20"/>
                <w:lang w:val="en-US"/>
              </w:rPr>
            </w:pPr>
          </w:p>
        </w:tc>
      </w:tr>
      <w:tr w:rsidR="00BA414C" w:rsidRPr="00092C86" w14:paraId="0DCF9BE8" w14:textId="77777777" w:rsidTr="001F04F2">
        <w:trPr>
          <w:trHeight w:val="413"/>
        </w:trPr>
        <w:tc>
          <w:tcPr>
            <w:tcW w:w="5240" w:type="dxa"/>
            <w:gridSpan w:val="2"/>
            <w:vAlign w:val="center"/>
          </w:tcPr>
          <w:p w14:paraId="16651B53" w14:textId="05E30EF9" w:rsidR="00BA414C" w:rsidRPr="00092C86" w:rsidRDefault="00BA414C" w:rsidP="001F04F2">
            <w:pPr>
              <w:jc w:val="right"/>
              <w:rPr>
                <w:rFonts w:ascii="Arial" w:hAnsi="Arial" w:cs="Arial"/>
                <w:sz w:val="20"/>
                <w:szCs w:val="20"/>
                <w:lang w:val="en-US"/>
              </w:rPr>
            </w:pPr>
            <w:r w:rsidRPr="00092C86">
              <w:rPr>
                <w:rFonts w:ascii="Arial" w:hAnsi="Arial" w:cs="Arial"/>
                <w:sz w:val="20"/>
                <w:szCs w:val="20"/>
                <w:lang w:val="en-US"/>
              </w:rPr>
              <w:t>Charity number (if applicable)</w:t>
            </w:r>
            <w:r w:rsidR="009C0F9D" w:rsidRPr="00092C86">
              <w:rPr>
                <w:rFonts w:ascii="Arial" w:hAnsi="Arial" w:cs="Arial"/>
                <w:sz w:val="20"/>
                <w:szCs w:val="20"/>
                <w:lang w:val="en-US"/>
              </w:rPr>
              <w:t>:</w:t>
            </w:r>
          </w:p>
        </w:tc>
        <w:tc>
          <w:tcPr>
            <w:tcW w:w="3776" w:type="dxa"/>
          </w:tcPr>
          <w:p w14:paraId="3FD5F2C7" w14:textId="77777777" w:rsidR="00BA414C" w:rsidRPr="00092C86" w:rsidRDefault="00BA414C">
            <w:pPr>
              <w:rPr>
                <w:rFonts w:ascii="Arial" w:hAnsi="Arial" w:cs="Arial"/>
                <w:sz w:val="20"/>
                <w:szCs w:val="20"/>
                <w:lang w:val="en-US"/>
              </w:rPr>
            </w:pPr>
          </w:p>
        </w:tc>
      </w:tr>
    </w:tbl>
    <w:p w14:paraId="219ED7C0" w14:textId="187B6E61" w:rsidR="00C40604" w:rsidRDefault="00C40604">
      <w:pPr>
        <w:rPr>
          <w:rFonts w:ascii="Arial" w:hAnsi="Arial" w:cs="Arial"/>
          <w:lang w:val="en-US"/>
        </w:rPr>
      </w:pPr>
    </w:p>
    <w:p w14:paraId="6365D03F" w14:textId="77777777" w:rsidR="00453B4C" w:rsidRDefault="00453B4C">
      <w:pPr>
        <w:rPr>
          <w:rFonts w:ascii="Arial" w:hAnsi="Arial" w:cs="Arial"/>
          <w:lang w:val="en-US"/>
        </w:rPr>
      </w:pPr>
    </w:p>
    <w:p w14:paraId="289DEDA6" w14:textId="40B6885B" w:rsidR="00453B4C" w:rsidRDefault="00453B4C">
      <w:pPr>
        <w:rPr>
          <w:rFonts w:ascii="Arial" w:hAnsi="Arial" w:cs="Arial"/>
          <w:color w:val="006778"/>
          <w:sz w:val="24"/>
          <w:szCs w:val="24"/>
          <w:u w:val="single"/>
          <w:lang w:val="en-US"/>
        </w:rPr>
      </w:pPr>
      <w:r w:rsidRPr="00453B4C">
        <w:rPr>
          <w:rFonts w:ascii="Arial" w:hAnsi="Arial" w:cs="Arial"/>
          <w:color w:val="006778"/>
          <w:sz w:val="24"/>
          <w:szCs w:val="24"/>
          <w:u w:val="single"/>
          <w:lang w:val="en-US"/>
        </w:rPr>
        <w:t>Sponsorship Terms and Conditions</w:t>
      </w:r>
    </w:p>
    <w:p w14:paraId="006DFC7A" w14:textId="0FDBDF2F" w:rsidR="00453B4C" w:rsidRPr="00453B4C" w:rsidRDefault="00453B4C">
      <w:pPr>
        <w:rPr>
          <w:rFonts w:ascii="Arial" w:hAnsi="Arial" w:cs="Arial"/>
          <w:sz w:val="20"/>
          <w:szCs w:val="20"/>
          <w:lang w:val="en-US"/>
        </w:rPr>
      </w:pPr>
      <w:r w:rsidRPr="00453B4C">
        <w:rPr>
          <w:rFonts w:ascii="Arial" w:hAnsi="Arial" w:cs="Arial"/>
          <w:sz w:val="20"/>
          <w:szCs w:val="20"/>
          <w:lang w:val="en-US"/>
        </w:rPr>
        <w:t>Reservation of exhibition space and/or other sponsorship items will only be accepted if a signed contract is received and confirmed by RSTMH.</w:t>
      </w:r>
    </w:p>
    <w:p w14:paraId="08738823" w14:textId="1F1327D3" w:rsidR="00453B4C" w:rsidRPr="00453B4C" w:rsidRDefault="00453B4C">
      <w:pPr>
        <w:rPr>
          <w:rFonts w:ascii="Arial" w:hAnsi="Arial" w:cs="Arial"/>
          <w:sz w:val="20"/>
          <w:szCs w:val="20"/>
          <w:lang w:val="en-US"/>
        </w:rPr>
      </w:pPr>
      <w:r w:rsidRPr="00453B4C">
        <w:rPr>
          <w:rFonts w:ascii="Arial" w:hAnsi="Arial" w:cs="Arial"/>
          <w:sz w:val="20"/>
          <w:szCs w:val="20"/>
          <w:lang w:val="en-US"/>
        </w:rPr>
        <w:t xml:space="preserve">For any questions, please contact: </w:t>
      </w:r>
      <w:hyperlink r:id="rId8" w:history="1">
        <w:r w:rsidRPr="00453B4C">
          <w:rPr>
            <w:rStyle w:val="Hyperlink"/>
            <w:rFonts w:ascii="Arial" w:hAnsi="Arial" w:cs="Arial"/>
            <w:sz w:val="20"/>
            <w:szCs w:val="20"/>
            <w:lang w:val="en-US"/>
          </w:rPr>
          <w:t>eva.mclean@rstmh.org</w:t>
        </w:r>
      </w:hyperlink>
      <w:r w:rsidRPr="00453B4C">
        <w:rPr>
          <w:rFonts w:ascii="Arial" w:hAnsi="Arial" w:cs="Arial"/>
          <w:sz w:val="20"/>
          <w:szCs w:val="20"/>
          <w:lang w:val="en-US"/>
        </w:rPr>
        <w:t xml:space="preserve"> </w:t>
      </w:r>
    </w:p>
    <w:p w14:paraId="772B39DF" w14:textId="77777777" w:rsidR="00453B4C" w:rsidRPr="00453B4C" w:rsidRDefault="00453B4C" w:rsidP="00453B4C">
      <w:pPr>
        <w:autoSpaceDE w:val="0"/>
        <w:autoSpaceDN w:val="0"/>
        <w:adjustRightInd w:val="0"/>
        <w:spacing w:after="0" w:line="240" w:lineRule="auto"/>
        <w:rPr>
          <w:rFonts w:ascii="Arial" w:hAnsi="Arial" w:cs="Arial"/>
          <w:color w:val="006778"/>
        </w:rPr>
      </w:pPr>
      <w:r w:rsidRPr="00453B4C">
        <w:rPr>
          <w:rFonts w:ascii="Arial" w:hAnsi="Arial" w:cs="Arial"/>
          <w:color w:val="006778"/>
        </w:rPr>
        <w:t>Payment</w:t>
      </w:r>
    </w:p>
    <w:p w14:paraId="5058065D"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All invoices – without any exception and regardless of organisation rules – must be paid on the deadline mentioned on the invoices. By signing the Reservation Contract organisations accept this regulation.</w:t>
      </w:r>
    </w:p>
    <w:p w14:paraId="5BF8FC6B"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79F87E84"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 xml:space="preserve">If you default on payment of the invoice, we have the right to cancel all booked orders: this cannot lead to a claim of damages against us. On the other hand, we do retain the right of claiming compensation. </w:t>
      </w:r>
    </w:p>
    <w:p w14:paraId="4D1A9280"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0F731EC8"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453B4C">
        <w:rPr>
          <w:rFonts w:ascii="Arial" w:hAnsi="Arial" w:cs="Arial"/>
          <w:color w:val="1A1A1A"/>
          <w:sz w:val="20"/>
          <w:szCs w:val="20"/>
        </w:rPr>
        <w:t>Final allocation of the space will be made according to the date of the exhibition space reservation. Exhibitors wishing to avoid being located next to competitors can indicate this on the contract. Access will be denied to all company representatives and/or exhibition stand builders if the organisation has not fulfilled its financial obligations.</w:t>
      </w:r>
    </w:p>
    <w:p w14:paraId="4E708FCF"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p>
    <w:p w14:paraId="4F49D808" w14:textId="77777777" w:rsidR="00453B4C" w:rsidRPr="00453B4C" w:rsidRDefault="00453B4C" w:rsidP="00453B4C">
      <w:pPr>
        <w:autoSpaceDE w:val="0"/>
        <w:autoSpaceDN w:val="0"/>
        <w:adjustRightInd w:val="0"/>
        <w:spacing w:after="0" w:line="240" w:lineRule="auto"/>
        <w:rPr>
          <w:rFonts w:ascii="Arial" w:hAnsi="Arial" w:cs="Arial"/>
          <w:color w:val="006778"/>
        </w:rPr>
      </w:pPr>
      <w:r w:rsidRPr="00453B4C">
        <w:rPr>
          <w:rFonts w:ascii="Arial" w:hAnsi="Arial" w:cs="Arial"/>
          <w:color w:val="006778"/>
        </w:rPr>
        <w:t>Cancellations</w:t>
      </w:r>
    </w:p>
    <w:p w14:paraId="5EF190F5" w14:textId="77777777" w:rsidR="00453B4C" w:rsidRPr="00453B4C" w:rsidRDefault="00453B4C" w:rsidP="00453B4C">
      <w:pPr>
        <w:autoSpaceDE w:val="0"/>
        <w:autoSpaceDN w:val="0"/>
        <w:adjustRightInd w:val="0"/>
        <w:spacing w:after="0" w:line="240" w:lineRule="auto"/>
        <w:rPr>
          <w:rFonts w:ascii="Arial" w:hAnsi="Arial" w:cs="Arial"/>
          <w:color w:val="1A1A1A"/>
          <w:sz w:val="20"/>
          <w:szCs w:val="20"/>
        </w:rPr>
      </w:pPr>
      <w:r w:rsidRPr="00FD57E2">
        <w:rPr>
          <w:rFonts w:ascii="Arial" w:hAnsi="Arial" w:cs="Arial"/>
          <w:color w:val="1A1A1A"/>
          <w:sz w:val="20"/>
          <w:szCs w:val="20"/>
          <w:highlight w:val="yellow"/>
        </w:rPr>
        <w:t>In case of cancellation or reduction of exhibitor space or sponsorship, the contracted amount remains mandatory and non-refundable.</w:t>
      </w:r>
    </w:p>
    <w:p w14:paraId="7452EFFA" w14:textId="77777777" w:rsidR="00453B4C" w:rsidRPr="00453B4C" w:rsidRDefault="00453B4C" w:rsidP="00453B4C">
      <w:pPr>
        <w:spacing w:after="0"/>
        <w:rPr>
          <w:rFonts w:ascii="Arial" w:hAnsi="Arial" w:cs="Arial"/>
          <w:color w:val="006778"/>
          <w:sz w:val="20"/>
          <w:szCs w:val="20"/>
        </w:rPr>
      </w:pPr>
    </w:p>
    <w:p w14:paraId="2CCD3605" w14:textId="77777777" w:rsidR="00453B4C" w:rsidRPr="00453B4C" w:rsidRDefault="00453B4C" w:rsidP="00453B4C">
      <w:pPr>
        <w:spacing w:after="0"/>
        <w:rPr>
          <w:rFonts w:ascii="Arial" w:hAnsi="Arial" w:cs="Arial"/>
          <w:color w:val="006778"/>
        </w:rPr>
      </w:pPr>
      <w:r w:rsidRPr="00453B4C">
        <w:rPr>
          <w:rFonts w:ascii="Arial" w:hAnsi="Arial" w:cs="Arial"/>
          <w:color w:val="006778"/>
        </w:rPr>
        <w:t>General rules &amp; disclaimers</w:t>
      </w:r>
    </w:p>
    <w:p w14:paraId="579E1C61" w14:textId="77777777" w:rsidR="00453B4C" w:rsidRPr="00453B4C" w:rsidRDefault="00453B4C" w:rsidP="00453B4C">
      <w:pPr>
        <w:autoSpaceDE w:val="0"/>
        <w:autoSpaceDN w:val="0"/>
        <w:adjustRightInd w:val="0"/>
        <w:spacing w:after="60" w:line="240" w:lineRule="auto"/>
        <w:rPr>
          <w:rFonts w:ascii="Arial" w:hAnsi="Arial" w:cs="Arial"/>
          <w:color w:val="1A1A1A"/>
          <w:sz w:val="20"/>
          <w:szCs w:val="20"/>
        </w:rPr>
      </w:pPr>
      <w:r w:rsidRPr="00453B4C">
        <w:rPr>
          <w:rFonts w:ascii="Arial" w:hAnsi="Arial" w:cs="Arial"/>
          <w:color w:val="1A1A1A"/>
          <w:sz w:val="20"/>
          <w:szCs w:val="20"/>
        </w:rPr>
        <w:t>All rates are exclusive of taxes.</w:t>
      </w:r>
    </w:p>
    <w:p w14:paraId="2FD11A7E"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All rates are exclusive of </w:t>
      </w:r>
      <w:proofErr w:type="gramStart"/>
      <w:r w:rsidRPr="007F3308">
        <w:rPr>
          <w:rFonts w:ascii="Arial" w:hAnsi="Arial" w:cs="Arial"/>
          <w:color w:val="1A1A1A"/>
          <w:sz w:val="20"/>
          <w:szCs w:val="20"/>
        </w:rPr>
        <w:t>taxes</w:t>
      </w:r>
      <w:proofErr w:type="gramEnd"/>
    </w:p>
    <w:p w14:paraId="03F22EBE"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RSTMH reserves the right to accept or reject any application at its absolute and unrestricted discretion with the return of any deposit paid in the event of rejection.</w:t>
      </w:r>
    </w:p>
    <w:p w14:paraId="7CF7CFC4"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The announced participation numbers are always an indication, not a certainty.</w:t>
      </w:r>
    </w:p>
    <w:p w14:paraId="49EA7A81"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The organisers reserve the right to change the exhibition floor plans if </w:t>
      </w:r>
      <w:proofErr w:type="gramStart"/>
      <w:r w:rsidRPr="007F3308">
        <w:rPr>
          <w:rFonts w:ascii="Arial" w:hAnsi="Arial" w:cs="Arial"/>
          <w:color w:val="1A1A1A"/>
          <w:sz w:val="20"/>
          <w:szCs w:val="20"/>
        </w:rPr>
        <w:t>necessary</w:t>
      </w:r>
      <w:proofErr w:type="gramEnd"/>
    </w:p>
    <w:p w14:paraId="436A7AB5"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Sponsoring organisations will receive an invoice. All </w:t>
      </w:r>
      <w:proofErr w:type="gramStart"/>
      <w:r w:rsidRPr="007F3308">
        <w:rPr>
          <w:rFonts w:ascii="Arial" w:hAnsi="Arial" w:cs="Arial"/>
          <w:color w:val="1A1A1A"/>
          <w:sz w:val="20"/>
          <w:szCs w:val="20"/>
        </w:rPr>
        <w:t>exhibition</w:t>
      </w:r>
      <w:proofErr w:type="gramEnd"/>
      <w:r w:rsidRPr="007F3308">
        <w:rPr>
          <w:rFonts w:ascii="Arial" w:hAnsi="Arial" w:cs="Arial"/>
          <w:color w:val="1A1A1A"/>
          <w:sz w:val="20"/>
          <w:szCs w:val="20"/>
        </w:rPr>
        <w:t xml:space="preserve"> stand reservations and other sponsorship must be paid according to the above regulations. Construction of the exhibition stand at the 49th Annual Topics in Infection will only be allowed if complete payment is received by RSTMH within due time.</w:t>
      </w:r>
    </w:p>
    <w:p w14:paraId="66F25568"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 xml:space="preserve">Distribution of drinks and meals must be in compliance with the rules of Events @ No 6, which has its own </w:t>
      </w:r>
      <w:proofErr w:type="gramStart"/>
      <w:r w:rsidRPr="007F3308">
        <w:rPr>
          <w:rFonts w:ascii="Arial" w:hAnsi="Arial" w:cs="Arial"/>
          <w:color w:val="1A1A1A"/>
          <w:sz w:val="20"/>
          <w:szCs w:val="20"/>
        </w:rPr>
        <w:t>caterer</w:t>
      </w:r>
      <w:proofErr w:type="gramEnd"/>
    </w:p>
    <w:p w14:paraId="79C366F2"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Liability: in participating in the 49th Annual Topics in Infection as a sponsor, organisations agree that RSTMH assume no liability whatsoever. Organisations are requested to make their own arrangements in respect of insurance and organisation of their exhibition stand.</w:t>
      </w:r>
    </w:p>
    <w:p w14:paraId="58514EE5"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In case of ‘Force Majeure’, RSTMH as the organiser does not accept any liability.</w:t>
      </w:r>
    </w:p>
    <w:p w14:paraId="424C8022" w14:textId="77777777" w:rsidR="007F3308" w:rsidRPr="007F3308"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t>The organisers do not, in any manner, endorse any of the company product claims displayed or services provided in the exhibition during the 49th Annual Topics in Infection.</w:t>
      </w:r>
    </w:p>
    <w:p w14:paraId="7BB5250F" w14:textId="53072C9F" w:rsidR="00453B4C" w:rsidRPr="00453B4C" w:rsidRDefault="007F3308" w:rsidP="007F3308">
      <w:pPr>
        <w:pStyle w:val="ListParagraph"/>
        <w:numPr>
          <w:ilvl w:val="0"/>
          <w:numId w:val="1"/>
        </w:numPr>
        <w:autoSpaceDE w:val="0"/>
        <w:autoSpaceDN w:val="0"/>
        <w:adjustRightInd w:val="0"/>
        <w:spacing w:after="60" w:line="240" w:lineRule="auto"/>
        <w:rPr>
          <w:rFonts w:ascii="Arial" w:hAnsi="Arial" w:cs="Arial"/>
          <w:color w:val="1A1A1A"/>
          <w:sz w:val="20"/>
          <w:szCs w:val="20"/>
        </w:rPr>
      </w:pPr>
      <w:r w:rsidRPr="007F3308">
        <w:rPr>
          <w:rFonts w:ascii="Arial" w:hAnsi="Arial" w:cs="Arial"/>
          <w:color w:val="1A1A1A"/>
          <w:sz w:val="20"/>
          <w:szCs w:val="20"/>
        </w:rPr>
        <w:lastRenderedPageBreak/>
        <w:t xml:space="preserve">All sponsors and exhibitors are responsible for complying with all national and international rules and regulations </w:t>
      </w:r>
      <w:proofErr w:type="gramStart"/>
      <w:r w:rsidRPr="007F3308">
        <w:rPr>
          <w:rFonts w:ascii="Arial" w:hAnsi="Arial" w:cs="Arial"/>
          <w:color w:val="1A1A1A"/>
          <w:sz w:val="20"/>
          <w:szCs w:val="20"/>
        </w:rPr>
        <w:t>with regard to</w:t>
      </w:r>
      <w:proofErr w:type="gramEnd"/>
      <w:r w:rsidRPr="007F3308">
        <w:rPr>
          <w:rFonts w:ascii="Arial" w:hAnsi="Arial" w:cs="Arial"/>
          <w:color w:val="1A1A1A"/>
          <w:sz w:val="20"/>
          <w:szCs w:val="20"/>
        </w:rPr>
        <w:t xml:space="preserve"> the code of practice on promotion of medical and pharmaceutical products and devices.</w:t>
      </w:r>
    </w:p>
    <w:p w14:paraId="6CA15535" w14:textId="77777777" w:rsidR="00453B4C" w:rsidRPr="00453B4C" w:rsidRDefault="00453B4C">
      <w:pPr>
        <w:rPr>
          <w:rFonts w:ascii="Arial" w:hAnsi="Arial" w:cs="Arial"/>
          <w:sz w:val="20"/>
          <w:szCs w:val="20"/>
          <w:lang w:val="en-US"/>
        </w:rPr>
      </w:pPr>
    </w:p>
    <w:sectPr w:rsidR="00453B4C" w:rsidRPr="00453B4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1C58" w14:textId="77777777" w:rsidR="00092C86" w:rsidRDefault="00092C86" w:rsidP="00092C86">
      <w:pPr>
        <w:spacing w:after="0" w:line="240" w:lineRule="auto"/>
      </w:pPr>
      <w:r>
        <w:separator/>
      </w:r>
    </w:p>
  </w:endnote>
  <w:endnote w:type="continuationSeparator" w:id="0">
    <w:p w14:paraId="67EAB6DA" w14:textId="77777777" w:rsidR="00092C86" w:rsidRDefault="00092C86" w:rsidP="0009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C56A" w14:textId="77777777" w:rsidR="00092C86" w:rsidRPr="00092C86" w:rsidRDefault="00092C86" w:rsidP="00092C86">
    <w:pPr>
      <w:pStyle w:val="Footer"/>
      <w:rPr>
        <w:rFonts w:ascii="Arial" w:hAnsi="Arial" w:cs="Arial"/>
        <w:b/>
        <w:bCs/>
        <w:color w:val="006778"/>
        <w:sz w:val="20"/>
        <w:szCs w:val="20"/>
      </w:rPr>
    </w:pPr>
    <w:r w:rsidRPr="00092C86">
      <w:rPr>
        <w:rFonts w:ascii="Arial" w:hAnsi="Arial" w:cs="Arial"/>
        <w:b/>
        <w:bCs/>
        <w:color w:val="006778"/>
        <w:sz w:val="20"/>
        <w:szCs w:val="20"/>
      </w:rPr>
      <w:t>Royal Society of Tropical Medicine and Hygiene</w:t>
    </w:r>
  </w:p>
  <w:p w14:paraId="19A44FCB" w14:textId="301F3C51" w:rsidR="00092C86" w:rsidRPr="00092C86" w:rsidRDefault="00092C86" w:rsidP="00092C86">
    <w:pPr>
      <w:pStyle w:val="Footer"/>
      <w:rPr>
        <w:rFonts w:ascii="Arial" w:hAnsi="Arial" w:cs="Arial"/>
        <w:color w:val="006778"/>
        <w:sz w:val="20"/>
        <w:szCs w:val="20"/>
      </w:rPr>
    </w:pPr>
    <w:r w:rsidRPr="00092C86">
      <w:rPr>
        <w:rFonts w:ascii="Arial" w:hAnsi="Arial" w:cs="Arial"/>
        <w:color w:val="006778"/>
        <w:sz w:val="20"/>
        <w:szCs w:val="20"/>
      </w:rPr>
      <w:t xml:space="preserve">Northumberland House, 303-306 High Holborn, London WC1V 7JZ Tel: +44 (0)20 7405 2628 Fax: +44 (0)20 7242 4487 Email: </w:t>
    </w:r>
    <w:r>
      <w:rPr>
        <w:rFonts w:ascii="Arial" w:hAnsi="Arial" w:cs="Arial"/>
        <w:color w:val="006778"/>
        <w:sz w:val="20"/>
        <w:szCs w:val="20"/>
      </w:rPr>
      <w:t>eva.mclean@rstmh.org</w:t>
    </w:r>
    <w:r w:rsidRPr="00092C86">
      <w:rPr>
        <w:rFonts w:ascii="Arial" w:hAnsi="Arial" w:cs="Arial"/>
        <w:color w:val="006778"/>
        <w:sz w:val="20"/>
        <w:szCs w:val="20"/>
      </w:rPr>
      <w:t xml:space="preserve">   Registered Charity Number 1146162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B496" w14:textId="77777777" w:rsidR="00092C86" w:rsidRDefault="00092C86" w:rsidP="00092C86">
      <w:pPr>
        <w:spacing w:after="0" w:line="240" w:lineRule="auto"/>
      </w:pPr>
      <w:r>
        <w:separator/>
      </w:r>
    </w:p>
  </w:footnote>
  <w:footnote w:type="continuationSeparator" w:id="0">
    <w:p w14:paraId="78B4FAC9" w14:textId="77777777" w:rsidR="00092C86" w:rsidRDefault="00092C86" w:rsidP="0009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0770" w14:textId="203F6A6D" w:rsidR="00092C86" w:rsidRDefault="00092C86">
    <w:pPr>
      <w:pStyle w:val="Header"/>
    </w:pPr>
    <w:r>
      <w:rPr>
        <w:noProof/>
      </w:rPr>
      <w:drawing>
        <wp:anchor distT="0" distB="0" distL="114300" distR="114300" simplePos="0" relativeHeight="251658240" behindDoc="1" locked="0" layoutInCell="1" allowOverlap="1" wp14:anchorId="66203264" wp14:editId="36EFD76F">
          <wp:simplePos x="0" y="0"/>
          <wp:positionH relativeFrom="column">
            <wp:posOffset>4352925</wp:posOffset>
          </wp:positionH>
          <wp:positionV relativeFrom="paragraph">
            <wp:posOffset>-192405</wp:posOffset>
          </wp:positionV>
          <wp:extent cx="2019300" cy="845185"/>
          <wp:effectExtent l="0" t="0" r="0" b="0"/>
          <wp:wrapTight wrapText="bothSides">
            <wp:wrapPolygon edited="0">
              <wp:start x="0" y="0"/>
              <wp:lineTo x="0" y="20935"/>
              <wp:lineTo x="21396" y="20935"/>
              <wp:lineTo x="21396" y="0"/>
              <wp:lineTo x="0" y="0"/>
            </wp:wrapPolygon>
          </wp:wrapTight>
          <wp:docPr id="1" name="Picture 1" descr="A logo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and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84518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A5D5C"/>
    <w:multiLevelType w:val="hybridMultilevel"/>
    <w:tmpl w:val="116A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18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04"/>
    <w:rsid w:val="00092C86"/>
    <w:rsid w:val="001F04F2"/>
    <w:rsid w:val="00453B4C"/>
    <w:rsid w:val="00600E5D"/>
    <w:rsid w:val="0063676B"/>
    <w:rsid w:val="007F3308"/>
    <w:rsid w:val="009C0F9D"/>
    <w:rsid w:val="00BA414C"/>
    <w:rsid w:val="00BD66F0"/>
    <w:rsid w:val="00C40604"/>
    <w:rsid w:val="00CC4F3A"/>
    <w:rsid w:val="00FD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3C24E"/>
  <w15:chartTrackingRefBased/>
  <w15:docId w15:val="{759C17AD-3BE5-43BD-97D7-EDFE673C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C86"/>
  </w:style>
  <w:style w:type="paragraph" w:styleId="Footer">
    <w:name w:val="footer"/>
    <w:basedOn w:val="Normal"/>
    <w:link w:val="FooterChar"/>
    <w:uiPriority w:val="99"/>
    <w:unhideWhenUsed/>
    <w:rsid w:val="00092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C86"/>
  </w:style>
  <w:style w:type="paragraph" w:styleId="ListParagraph">
    <w:name w:val="List Paragraph"/>
    <w:basedOn w:val="Normal"/>
    <w:uiPriority w:val="34"/>
    <w:qFormat/>
    <w:rsid w:val="00453B4C"/>
    <w:pPr>
      <w:ind w:left="720"/>
      <w:contextualSpacing/>
    </w:pPr>
    <w:rPr>
      <w:kern w:val="0"/>
      <w14:ligatures w14:val="none"/>
    </w:rPr>
  </w:style>
  <w:style w:type="character" w:styleId="Hyperlink">
    <w:name w:val="Hyperlink"/>
    <w:basedOn w:val="DefaultParagraphFont"/>
    <w:uiPriority w:val="99"/>
    <w:unhideWhenUsed/>
    <w:rsid w:val="00453B4C"/>
    <w:rPr>
      <w:color w:val="0563C1" w:themeColor="hyperlink"/>
      <w:u w:val="single"/>
    </w:rPr>
  </w:style>
  <w:style w:type="character" w:styleId="UnresolvedMention">
    <w:name w:val="Unresolved Mention"/>
    <w:basedOn w:val="DefaultParagraphFont"/>
    <w:uiPriority w:val="99"/>
    <w:semiHidden/>
    <w:unhideWhenUsed/>
    <w:rsid w:val="00453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mclean@rstmh.org" TargetMode="External"/><Relationship Id="rId3" Type="http://schemas.openxmlformats.org/officeDocument/2006/relationships/settings" Target="settings.xml"/><Relationship Id="rId7" Type="http://schemas.openxmlformats.org/officeDocument/2006/relationships/hyperlink" Target="mailto:eva.mclean@rstm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McLean</dc:creator>
  <cp:keywords/>
  <dc:description/>
  <cp:lastModifiedBy>Eva McLean</cp:lastModifiedBy>
  <cp:revision>10</cp:revision>
  <cp:lastPrinted>2023-11-17T11:15:00Z</cp:lastPrinted>
  <dcterms:created xsi:type="dcterms:W3CDTF">2023-11-17T09:41:00Z</dcterms:created>
  <dcterms:modified xsi:type="dcterms:W3CDTF">2023-11-17T11:18:00Z</dcterms:modified>
</cp:coreProperties>
</file>